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Sanierung Bürogebäude mit Aufstockung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75 mil. SFr Construction start Feb 2026 ‍ Planning/detailed stage Building application submitted ‍ UCC Immobilien AG 6300 Zug Promoter. 14 Nov 2025 Ferrara | Architekt: en AG 4053 Basel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60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