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
<Relationships xmlns="http://schemas.openxmlformats.org/package/2006/relationships">
  <Relationship Id="rId1"
    Type="http://schemas.openxmlformats.org/officeDocument/2006/relationships/officeDocument"
    Target="word/document.xml"/>
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───────────────────────────────</w:t>
      </w:r>
    </w:p>
    <w:p>
      <w:r>
        <w:t xml:space="preserve">🏗️ Project Proposal</w:t>
      </w:r>
    </w:p>
    <w:p>
      <w:r>
        <w:t xml:space="preserve">Title: Gartenumgestaltung, Neubau Aussenschwimmbad, aufgestellte Wärmepumpe, erstellen Sichtschutzmauer und zusätzliches Parkfeld</w:t>
      </w:r>
    </w:p>
    <w:p>
      <w:r>
        <w:t xml:space="preserve">Source: OLMERO_EMAIL</w:t>
      </w:r>
    </w:p>
    <w:p>
      <w:r>
        <w:t xml:space="preserve">Published: 2025-11-22 07:01:50</w:t>
      </w:r>
    </w:p>
    <w:p>
      <w:r>
        <w:t xml:space="preserve">───────────────────────────────</w:t>
      </w:r>
    </w:p>
    <w:p>
      <w:r>
        <w:t xml:space="preserve">Description:</w:t>
      </w:r>
    </w:p>
    <w:p>
      <w:r>
        <w:t xml:space="preserve">Budget: 0.5 mil. SFr Construction start Feb 2026 ‍ Planning/detailed stage Building application submitted ‍ Zurflüh Roland und Zurflüh-Dähler Christa 3506 Grosshöchstetten Promoter. 21 Nov 2025 Knecht AG Naturnahe Gärten Architect. 21 Nov 2025 ‍</w:t>
      </w:r>
    </w:p>
    <w:p>
      <w:r>
        <w:t xml:space="preserve">───────────────────────────────</w:t>
      </w:r>
    </w:p>
    <w:p>
      <w:r>
        <w:t xml:space="preserve">URL: https://smart.olmero.ch/sales/my-projects/1467939?set_client_id=26509</w:t>
      </w:r>
    </w:p>
    <w:p>
      <w:r>
        <w:t xml:space="preserve">Generated at: 2026-08-29 18:38</w:t>
      </w:r>
    </w:p>
  </w:body>
</w:document>
</file>

<file path=word/_rels/document.xml.rels><?xml version="1.0" encoding="UTF-8"?>
<Relationships xmlns="http://schemas.openxmlformats.org/package/2006/relationships"/>
</file>