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achträgliches Baugesuch; Ausbau/Umbau der bestehenden Anlage Salt ''BE_2660''A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Building application submitted ‍ Salt Mobile SA 1020 Renens VD Promoter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315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