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Hotel Jungfrau, Ersatzneubau Wohnheim in gleichem Volumen, Einbau öffentliches Bistro, Ersatz der Hotelküche durch Produktionsküche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SEEBURG 3800 Interlaken Promoter. 20 Nov 2025 von Allmen | Architekt: en AG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https://smart.olmero.ch/sales/my-projects/1467296?set_client_id=26509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