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s Gewerbegebäudes mit 5 Wohnungen (Erstwohnungen) und einer Autoeinstellhall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Reichenbach Alfred 3782 Lauenen Promoter. 20 Nov 2025 ‍ Alfred Reichenbach Promoter Grünenwald | Architekt: ur AG 3775 Lenk im Simmental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3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