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es Gewerbegebäudes mit 5 Wohnungen (Erstwohnungen) und einer Autoeinstellhalle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Reichenbach Alfred 3782 Lauenen Promoter. 20 Nov 2025 ‍ Alfred Reichenbach Promoter Grünenwald | Architekt: ur AG 3775 Lenk im Simmental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38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