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 Kleinkläranlage für häusliches Abwasser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Christian Zurbrügg 3725 Achseten Promoter. 18 Nov 2025 ‍ Christian Zurbrügg Promoter Pieren &amp; Co. AG 3715 Adelboden Architect.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https://smart.olmero.ch/sales/my-projects/1466073?set_client_id=26509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