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Ersatz Elektroheizung durch aussen aufgestellte Luft-/Wasserwärmepumpe;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Jan 2026 ‍ Planning/detailed stage Building application submitted ‍ GLB Gwatt Thun 3645 Gwatt (Thun)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https://smart.olmero.ch/sales/my-projects/1465598?set_client_id=26509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