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Einfamilienhaus mit Garage, Teilabbruch landw. Einstellraum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Jan 2026 ‍ Planning/detailed stage Planning application - Early Info ‍ GLB Oberaargau Promoter. 13 Nov 2025 ‍ ‍ ‍ ‍ My projects My tenders My companies ‍ Olmero AG Europa-Strasse 30 8152 Glattbrugg, Switzerland Tel +41 848 656 376 info@olmero.ch ‍ ‍ Data &amp; Privacy Policy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https://smart.olmero.ch/sales/my-projects/1464043?set_client_id=26509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