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ehemaliges Skigeschäft in Nähatelier, Ausbau best. Garage in Kaffeecke/Einbau Kunden-WC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Sollberger Schreinerei GmbH 3360 Herzogenbuchsee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