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Abdeckung der offenen Hofdüngeranlage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 mil. SFr Construction start Feb 2026 ‍ Planning/detailed stage Building application submitted ‍ Werner und Ruth Stucki 3537 Eggiwil Promoter. 13 Nov 2025 ‍ Werner Stucki Promoter Erni Planung AG 6288 Schongau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https://smart.olmero.ch/sales/my-projects/1464206?set_client_id=26509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